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62" w:rsidRDefault="00FB46FB">
      <w:r>
        <w:t>World Geography Introduction</w:t>
      </w:r>
      <w:bookmarkStart w:id="0" w:name="_GoBack"/>
      <w:bookmarkEnd w:id="0"/>
    </w:p>
    <w:p w:rsidR="005B2462" w:rsidRDefault="005B2462">
      <w:r>
        <w:t>North America</w:t>
      </w:r>
      <w:r>
        <w:tab/>
      </w:r>
      <w:r>
        <w:tab/>
        <w:t>South America</w:t>
      </w:r>
      <w:r>
        <w:tab/>
      </w:r>
      <w:r>
        <w:tab/>
        <w:t>Europe</w:t>
      </w:r>
      <w:r>
        <w:tab/>
      </w:r>
      <w:r>
        <w:tab/>
        <w:t>Africa</w:t>
      </w:r>
      <w:r>
        <w:tab/>
      </w:r>
      <w:r>
        <w:tab/>
        <w:t>Asia</w:t>
      </w:r>
      <w:r>
        <w:tab/>
      </w:r>
    </w:p>
    <w:p w:rsidR="005B2462" w:rsidRDefault="005B2462">
      <w:r>
        <w:t>Australia</w:t>
      </w:r>
      <w:r>
        <w:tab/>
        <w:t>Antarctica</w:t>
      </w:r>
    </w:p>
    <w:p w:rsidR="005B2462" w:rsidRDefault="005B2462">
      <w:r>
        <w:t>Directions: You have a list of specific countries below.  For each one you need to put what continent each countries is located in.</w:t>
      </w:r>
    </w:p>
    <w:p w:rsidR="005B2462" w:rsidRDefault="003874F3" w:rsidP="005B2462">
      <w:pPr>
        <w:pStyle w:val="ListParagraph"/>
        <w:numPr>
          <w:ilvl w:val="0"/>
          <w:numId w:val="1"/>
        </w:numPr>
      </w:pPr>
      <w:r>
        <w:t>Brazil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Canada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China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New Zealand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Libya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Poland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Panama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Argentina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Madagascar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Japan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Italy</w:t>
      </w:r>
    </w:p>
    <w:p w:rsidR="003874F3" w:rsidRDefault="003874F3" w:rsidP="005B2462">
      <w:pPr>
        <w:pStyle w:val="ListParagraph"/>
        <w:numPr>
          <w:ilvl w:val="0"/>
          <w:numId w:val="1"/>
        </w:numPr>
      </w:pPr>
      <w:r>
        <w:t>Ecuador</w:t>
      </w:r>
    </w:p>
    <w:p w:rsidR="003874F3" w:rsidRDefault="004D4E37" w:rsidP="005B2462">
      <w:pPr>
        <w:pStyle w:val="ListParagraph"/>
        <w:numPr>
          <w:ilvl w:val="0"/>
          <w:numId w:val="1"/>
        </w:numPr>
      </w:pPr>
      <w:r>
        <w:t>Afghanistan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Angola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Honduras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Slovenia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Thailand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Oman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Bolivia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Sweden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Kenya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Cuba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Philippines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Latvia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Liberia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Vietnam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Iraq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Nepal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Peru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El Salvador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Egypt</w:t>
      </w:r>
    </w:p>
    <w:p w:rsidR="004D4E37" w:rsidRDefault="004D4E37" w:rsidP="005B2462">
      <w:pPr>
        <w:pStyle w:val="ListParagraph"/>
        <w:numPr>
          <w:ilvl w:val="0"/>
          <w:numId w:val="1"/>
        </w:numPr>
      </w:pPr>
      <w:r>
        <w:t>Guyana</w:t>
      </w:r>
    </w:p>
    <w:p w:rsidR="005B2462" w:rsidRDefault="004D4E37" w:rsidP="004D4E37">
      <w:pPr>
        <w:pStyle w:val="ListParagraph"/>
        <w:numPr>
          <w:ilvl w:val="0"/>
          <w:numId w:val="1"/>
        </w:numPr>
      </w:pPr>
      <w:r>
        <w:t>Greece</w:t>
      </w:r>
    </w:p>
    <w:sectPr w:rsidR="005B2462" w:rsidSect="00600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15DE3"/>
    <w:multiLevelType w:val="hybridMultilevel"/>
    <w:tmpl w:val="68AE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2462"/>
    <w:rsid w:val="00084532"/>
    <w:rsid w:val="003874F3"/>
    <w:rsid w:val="004409E4"/>
    <w:rsid w:val="004D4E37"/>
    <w:rsid w:val="005B2462"/>
    <w:rsid w:val="00600B28"/>
    <w:rsid w:val="00FB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575E0-38DB-463B-A3BD-3E18596C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andrew.eager</dc:creator>
  <cp:keywords/>
  <dc:description/>
  <cp:lastModifiedBy>Tony Wolfe</cp:lastModifiedBy>
  <cp:revision>3</cp:revision>
  <cp:lastPrinted>2015-08-05T23:03:00Z</cp:lastPrinted>
  <dcterms:created xsi:type="dcterms:W3CDTF">2011-08-03T15:47:00Z</dcterms:created>
  <dcterms:modified xsi:type="dcterms:W3CDTF">2015-08-05T23:03:00Z</dcterms:modified>
</cp:coreProperties>
</file>