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7" w:rsidRDefault="009F254D">
      <w:r>
        <w:t>European Human Environment Interaction</w:t>
      </w:r>
    </w:p>
    <w:p w:rsidR="009F254D" w:rsidRDefault="009F254D">
      <w:r>
        <w:t>Ch. 12. Section 3:  HEI</w:t>
      </w:r>
    </w:p>
    <w:p w:rsidR="009F254D" w:rsidRDefault="009F254D"/>
    <w:p w:rsidR="009F254D" w:rsidRDefault="009F254D" w:rsidP="009F254D">
      <w:pPr>
        <w:pStyle w:val="ListParagraph"/>
        <w:numPr>
          <w:ilvl w:val="0"/>
          <w:numId w:val="1"/>
        </w:numPr>
      </w:pPr>
      <w:r>
        <w:t xml:space="preserve"> What is a polder?  Explain the process.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 xml:space="preserve"> What is remarkable about the Zuider Zee?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Why does it take time for polder land to be ready for farming?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What is the advantage of using a windmill for pumping water instead of using an electric pump?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Why is water transport so important in Venice?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Why did Venice grow?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What are the problems facing Venice today?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would Venice</w:t>
      </w:r>
      <w:proofErr w:type="gramEnd"/>
      <w:r>
        <w:t xml:space="preserve"> might not be a “romantic” place to visit in the summer months?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What actions have led to the deforestation in Europe?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How is acid rain produced?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 xml:space="preserve">How much of Europe’s forest land </w:t>
      </w:r>
      <w:proofErr w:type="gramStart"/>
      <w:r>
        <w:t>has</w:t>
      </w:r>
      <w:proofErr w:type="gramEnd"/>
      <w:r>
        <w:t xml:space="preserve"> been affected by acid rain?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  <w:r>
        <w:t>What might an area affected by acid rain look like?</w:t>
      </w:r>
    </w:p>
    <w:p w:rsidR="009F254D" w:rsidRDefault="009F254D" w:rsidP="009F254D">
      <w:pPr>
        <w:pStyle w:val="ListParagraph"/>
      </w:pPr>
    </w:p>
    <w:p w:rsidR="009F254D" w:rsidRDefault="009F254D" w:rsidP="009F254D">
      <w:pPr>
        <w:pStyle w:val="ListParagraph"/>
        <w:numPr>
          <w:ilvl w:val="0"/>
          <w:numId w:val="1"/>
        </w:numPr>
      </w:pPr>
    </w:p>
    <w:sectPr w:rsidR="009F254D" w:rsidSect="00A4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38CC"/>
    <w:multiLevelType w:val="hybridMultilevel"/>
    <w:tmpl w:val="0AA6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54D"/>
    <w:rsid w:val="004F3A70"/>
    <w:rsid w:val="00903AB4"/>
    <w:rsid w:val="009F254D"/>
    <w:rsid w:val="00A4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BCSS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tony.wolfe</dc:creator>
  <cp:keywords/>
  <dc:description/>
  <cp:lastModifiedBy>tony.wolfe</cp:lastModifiedBy>
  <cp:revision>1</cp:revision>
  <dcterms:created xsi:type="dcterms:W3CDTF">2011-11-16T15:53:00Z</dcterms:created>
  <dcterms:modified xsi:type="dcterms:W3CDTF">2011-11-16T16:00:00Z</dcterms:modified>
</cp:coreProperties>
</file>